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F4" w:rsidRDefault="001B0DF4" w:rsidP="001B0DF4">
      <w:pPr>
        <w:shd w:val="clear" w:color="auto" w:fill="FFFFFF"/>
        <w:spacing w:after="0" w:line="240" w:lineRule="auto"/>
        <w:rPr>
          <w:rFonts w:eastAsia="Times New Roman" w:cs="Arial"/>
          <w:iCs/>
          <w:color w:val="FF0000"/>
          <w:sz w:val="24"/>
          <w:szCs w:val="24"/>
          <w:lang w:eastAsia="en-GB"/>
        </w:rPr>
      </w:pPr>
      <w:r>
        <w:rPr>
          <w:rFonts w:eastAsia="Times New Roman" w:cs="Arial"/>
          <w:iCs/>
          <w:color w:val="FF0000"/>
          <w:sz w:val="24"/>
          <w:szCs w:val="24"/>
          <w:lang w:eastAsia="en-GB"/>
        </w:rPr>
        <w:t>Macbeth: Act I, Scene IV</w:t>
      </w:r>
    </w:p>
    <w:p w:rsidR="001B0DF4" w:rsidRPr="001B0DF4" w:rsidRDefault="001B0DF4" w:rsidP="001B0DF4">
      <w:pPr>
        <w:shd w:val="clear" w:color="auto" w:fill="FFFFFF"/>
        <w:spacing w:after="0" w:line="240" w:lineRule="auto"/>
        <w:rPr>
          <w:rFonts w:eastAsia="Times New Roman" w:cs="Arial"/>
          <w:b/>
          <w:iCs/>
          <w:sz w:val="24"/>
          <w:szCs w:val="24"/>
          <w:u w:val="single"/>
          <w:lang w:eastAsia="en-GB"/>
        </w:rPr>
      </w:pPr>
      <w:r w:rsidRPr="001B0DF4">
        <w:rPr>
          <w:rFonts w:eastAsia="Times New Roman" w:cs="Arial"/>
          <w:b/>
          <w:iCs/>
          <w:sz w:val="24"/>
          <w:szCs w:val="24"/>
          <w:u w:val="single"/>
          <w:lang w:eastAsia="en-GB"/>
        </w:rPr>
        <w:t>The Scene</w:t>
      </w:r>
    </w:p>
    <w:tbl>
      <w:tblPr>
        <w:tblStyle w:val="TableGrid"/>
        <w:tblW w:w="0" w:type="auto"/>
        <w:tblLook w:val="04A0" w:firstRow="1" w:lastRow="0" w:firstColumn="1" w:lastColumn="0" w:noHBand="0" w:noVBand="1"/>
      </w:tblPr>
      <w:tblGrid>
        <w:gridCol w:w="9016"/>
      </w:tblGrid>
      <w:tr w:rsidR="001B0DF4" w:rsidRPr="001B0DF4" w:rsidTr="001B0DF4">
        <w:tc>
          <w:tcPr>
            <w:tcW w:w="9016" w:type="dxa"/>
          </w:tcPr>
          <w:p w:rsidR="001B0DF4" w:rsidRPr="001B0DF4" w:rsidRDefault="001B0DF4" w:rsidP="001B0DF4">
            <w:pPr>
              <w:shd w:val="clear" w:color="auto" w:fill="FFFFFF"/>
              <w:rPr>
                <w:rFonts w:eastAsia="Times New Roman" w:cs="Arial"/>
                <w:sz w:val="24"/>
                <w:szCs w:val="24"/>
                <w:lang w:eastAsia="en-GB"/>
              </w:rPr>
            </w:pPr>
            <w:proofErr w:type="spellStart"/>
            <w:r w:rsidRPr="001B0DF4">
              <w:rPr>
                <w:rFonts w:eastAsia="Times New Roman" w:cs="Arial"/>
                <w:i/>
                <w:iCs/>
                <w:sz w:val="24"/>
                <w:szCs w:val="24"/>
                <w:lang w:eastAsia="en-GB"/>
              </w:rPr>
              <w:t>Forres</w:t>
            </w:r>
            <w:proofErr w:type="spellEnd"/>
            <w:r w:rsidRPr="001B0DF4">
              <w:rPr>
                <w:rFonts w:eastAsia="Times New Roman" w:cs="Arial"/>
                <w:i/>
                <w:iCs/>
                <w:sz w:val="24"/>
                <w:szCs w:val="24"/>
                <w:lang w:eastAsia="en-GB"/>
              </w:rPr>
              <w:t>. The palace. </w:t>
            </w:r>
            <w:r w:rsidRPr="001B0DF4">
              <w:rPr>
                <w:rFonts w:eastAsia="Times New Roman" w:cs="Arial"/>
                <w:i/>
                <w:iCs/>
                <w:sz w:val="24"/>
                <w:szCs w:val="24"/>
                <w:lang w:eastAsia="en-GB"/>
              </w:rPr>
              <w:br/>
            </w:r>
            <w:r w:rsidRPr="001B0DF4">
              <w:rPr>
                <w:rFonts w:eastAsia="Times New Roman" w:cs="Arial"/>
                <w:i/>
                <w:iCs/>
                <w:sz w:val="24"/>
                <w:szCs w:val="24"/>
                <w:lang w:eastAsia="en-GB"/>
              </w:rPr>
              <w:br/>
              <w:t>    Flourish. Enter DUNCAN, MALCOLM, DONALBAIN, LENNOX, and Attendants</w:t>
            </w:r>
            <w:r w:rsidRPr="001B0DF4">
              <w:rPr>
                <w:rFonts w:eastAsia="Times New Roman" w:cs="Arial"/>
                <w:sz w:val="24"/>
                <w:szCs w:val="24"/>
                <w:lang w:eastAsia="en-GB"/>
              </w:rPr>
              <w:t>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DUNCAN</w:t>
            </w:r>
            <w:r w:rsidRPr="001B0DF4">
              <w:rPr>
                <w:rFonts w:eastAsia="Times New Roman" w:cs="Arial"/>
                <w:sz w:val="24"/>
                <w:szCs w:val="24"/>
                <w:lang w:eastAsia="en-GB"/>
              </w:rPr>
              <w:t xml:space="preserve">        </w:t>
            </w:r>
            <w:r w:rsidRPr="001B0DF4">
              <w:rPr>
                <w:rFonts w:eastAsia="Times New Roman" w:cs="Arial"/>
                <w:sz w:val="24"/>
                <w:szCs w:val="24"/>
                <w:lang w:eastAsia="en-GB"/>
              </w:rPr>
              <w:t>Is execution done on Cawdor? Are not </w:t>
            </w:r>
            <w:r w:rsidRPr="001B0DF4">
              <w:rPr>
                <w:rFonts w:eastAsia="Times New Roman" w:cs="Arial"/>
                <w:sz w:val="24"/>
                <w:szCs w:val="24"/>
                <w:lang w:eastAsia="en-GB"/>
              </w:rPr>
              <w:br/>
              <w:t xml:space="preserve">                        Those in commission yet </w:t>
            </w:r>
            <w:proofErr w:type="spellStart"/>
            <w:r w:rsidRPr="001B0DF4">
              <w:rPr>
                <w:rFonts w:eastAsia="Times New Roman" w:cs="Arial"/>
                <w:sz w:val="24"/>
                <w:szCs w:val="24"/>
                <w:lang w:eastAsia="en-GB"/>
              </w:rPr>
              <w:t>return'd</w:t>
            </w:r>
            <w:proofErr w:type="spellEnd"/>
            <w:r w:rsidRPr="001B0DF4">
              <w:rPr>
                <w:rFonts w:eastAsia="Times New Roman" w:cs="Arial"/>
                <w:sz w:val="24"/>
                <w:szCs w:val="24"/>
                <w:lang w:eastAsia="en-GB"/>
              </w:rPr>
              <w:t>?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MALCOLM</w:t>
            </w:r>
            <w:r w:rsidRPr="001B0DF4">
              <w:rPr>
                <w:rFonts w:eastAsia="Times New Roman" w:cs="Arial"/>
                <w:sz w:val="24"/>
                <w:szCs w:val="24"/>
                <w:lang w:eastAsia="en-GB"/>
              </w:rPr>
              <w:t xml:space="preserve">     </w:t>
            </w:r>
            <w:r w:rsidRPr="001B0DF4">
              <w:rPr>
                <w:rFonts w:eastAsia="Times New Roman" w:cs="Arial"/>
                <w:sz w:val="24"/>
                <w:szCs w:val="24"/>
                <w:lang w:eastAsia="en-GB"/>
              </w:rPr>
              <w:t>My liege, </w:t>
            </w:r>
            <w:r w:rsidRPr="001B0DF4">
              <w:rPr>
                <w:rFonts w:eastAsia="Times New Roman" w:cs="Arial"/>
                <w:sz w:val="24"/>
                <w:szCs w:val="24"/>
                <w:lang w:eastAsia="en-GB"/>
              </w:rPr>
              <w:br/>
              <w:t xml:space="preserve">                        They are not yet come back. But I have </w:t>
            </w:r>
            <w:proofErr w:type="spellStart"/>
            <w:r w:rsidRPr="001B0DF4">
              <w:rPr>
                <w:rFonts w:eastAsia="Times New Roman" w:cs="Arial"/>
                <w:sz w:val="24"/>
                <w:szCs w:val="24"/>
                <w:lang w:eastAsia="en-GB"/>
              </w:rPr>
              <w:t>spoke</w:t>
            </w:r>
            <w:proofErr w:type="spellEnd"/>
            <w:r w:rsidRPr="001B0DF4">
              <w:rPr>
                <w:rFonts w:eastAsia="Times New Roman" w:cs="Arial"/>
                <w:sz w:val="24"/>
                <w:szCs w:val="24"/>
                <w:lang w:eastAsia="en-GB"/>
              </w:rPr>
              <w:t> </w:t>
            </w:r>
            <w:r w:rsidRPr="001B0DF4">
              <w:rPr>
                <w:rFonts w:eastAsia="Times New Roman" w:cs="Arial"/>
                <w:sz w:val="24"/>
                <w:szCs w:val="24"/>
                <w:lang w:eastAsia="en-GB"/>
              </w:rPr>
              <w:br/>
              <w:t>                        With one that saw him die: who did report </w:t>
            </w:r>
            <w:r w:rsidRPr="001B0DF4">
              <w:rPr>
                <w:rFonts w:eastAsia="Times New Roman" w:cs="Arial"/>
                <w:sz w:val="24"/>
                <w:szCs w:val="24"/>
                <w:lang w:eastAsia="en-GB"/>
              </w:rPr>
              <w:br/>
              <w:t xml:space="preserve">                        That very frankly he </w:t>
            </w:r>
            <w:proofErr w:type="spellStart"/>
            <w:r w:rsidRPr="001B0DF4">
              <w:rPr>
                <w:rFonts w:eastAsia="Times New Roman" w:cs="Arial"/>
                <w:sz w:val="24"/>
                <w:szCs w:val="24"/>
                <w:lang w:eastAsia="en-GB"/>
              </w:rPr>
              <w:t>confess'd</w:t>
            </w:r>
            <w:proofErr w:type="spellEnd"/>
            <w:r w:rsidRPr="001B0DF4">
              <w:rPr>
                <w:rFonts w:eastAsia="Times New Roman" w:cs="Arial"/>
                <w:sz w:val="24"/>
                <w:szCs w:val="24"/>
                <w:lang w:eastAsia="en-GB"/>
              </w:rPr>
              <w:t xml:space="preserve"> his treasons, </w:t>
            </w:r>
            <w:r w:rsidRPr="001B0DF4">
              <w:rPr>
                <w:rFonts w:eastAsia="Times New Roman" w:cs="Arial"/>
                <w:sz w:val="24"/>
                <w:szCs w:val="24"/>
                <w:lang w:eastAsia="en-GB"/>
              </w:rPr>
              <w:br/>
              <w:t>                        Implored your highness' pardon and set forth </w:t>
            </w:r>
            <w:r w:rsidRPr="001B0DF4">
              <w:rPr>
                <w:rFonts w:eastAsia="Times New Roman" w:cs="Arial"/>
                <w:sz w:val="24"/>
                <w:szCs w:val="24"/>
                <w:lang w:eastAsia="en-GB"/>
              </w:rPr>
              <w:br/>
              <w:t>                        A deep repentance: nothing in his life </w:t>
            </w:r>
            <w:r w:rsidRPr="001B0DF4">
              <w:rPr>
                <w:rFonts w:eastAsia="Times New Roman" w:cs="Arial"/>
                <w:sz w:val="24"/>
                <w:szCs w:val="24"/>
                <w:lang w:eastAsia="en-GB"/>
              </w:rPr>
              <w:br/>
              <w:t>                        Became him like the leaving it; he died </w:t>
            </w:r>
            <w:r w:rsidRPr="001B0DF4">
              <w:rPr>
                <w:rFonts w:eastAsia="Times New Roman" w:cs="Arial"/>
                <w:sz w:val="24"/>
                <w:szCs w:val="24"/>
                <w:lang w:eastAsia="en-GB"/>
              </w:rPr>
              <w:br/>
              <w:t>                        As one that had been studied in his death </w:t>
            </w:r>
            <w:r w:rsidRPr="001B0DF4">
              <w:rPr>
                <w:rFonts w:eastAsia="Times New Roman" w:cs="Arial"/>
                <w:sz w:val="24"/>
                <w:szCs w:val="24"/>
                <w:lang w:eastAsia="en-GB"/>
              </w:rPr>
              <w:br/>
              <w:t>                        To throw away the dearest thing he owed, </w:t>
            </w:r>
            <w:r w:rsidRPr="001B0DF4">
              <w:rPr>
                <w:rFonts w:eastAsia="Times New Roman" w:cs="Arial"/>
                <w:sz w:val="24"/>
                <w:szCs w:val="24"/>
                <w:lang w:eastAsia="en-GB"/>
              </w:rPr>
              <w:br/>
              <w:t>                        As '</w:t>
            </w:r>
            <w:proofErr w:type="spellStart"/>
            <w:r w:rsidRPr="001B0DF4">
              <w:rPr>
                <w:rFonts w:eastAsia="Times New Roman" w:cs="Arial"/>
                <w:sz w:val="24"/>
                <w:szCs w:val="24"/>
                <w:lang w:eastAsia="en-GB"/>
              </w:rPr>
              <w:t>twere</w:t>
            </w:r>
            <w:proofErr w:type="spellEnd"/>
            <w:r w:rsidRPr="001B0DF4">
              <w:rPr>
                <w:rFonts w:eastAsia="Times New Roman" w:cs="Arial"/>
                <w:sz w:val="24"/>
                <w:szCs w:val="24"/>
                <w:lang w:eastAsia="en-GB"/>
              </w:rPr>
              <w:t xml:space="preserve"> a careless trifle.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DUNCAN</w:t>
            </w:r>
            <w:r w:rsidRPr="001B0DF4">
              <w:rPr>
                <w:rFonts w:eastAsia="Times New Roman" w:cs="Arial"/>
                <w:sz w:val="24"/>
                <w:szCs w:val="24"/>
                <w:lang w:eastAsia="en-GB"/>
              </w:rPr>
              <w:t>          There's no art </w:t>
            </w:r>
            <w:r w:rsidRPr="001B0DF4">
              <w:rPr>
                <w:rFonts w:eastAsia="Times New Roman" w:cs="Arial"/>
                <w:sz w:val="24"/>
                <w:szCs w:val="24"/>
                <w:lang w:eastAsia="en-GB"/>
              </w:rPr>
              <w:br/>
              <w:t>                        To find the mind's construction in the face: </w:t>
            </w:r>
            <w:r w:rsidRPr="001B0DF4">
              <w:rPr>
                <w:rFonts w:eastAsia="Times New Roman" w:cs="Arial"/>
                <w:sz w:val="24"/>
                <w:szCs w:val="24"/>
                <w:lang w:eastAsia="en-GB"/>
              </w:rPr>
              <w:br/>
              <w:t>                        He was a gentleman on whom I built </w:t>
            </w:r>
            <w:r w:rsidRPr="001B0DF4">
              <w:rPr>
                <w:rFonts w:eastAsia="Times New Roman" w:cs="Arial"/>
                <w:sz w:val="24"/>
                <w:szCs w:val="24"/>
                <w:lang w:eastAsia="en-GB"/>
              </w:rPr>
              <w:br/>
              <w:t>                        An absolute trust. </w:t>
            </w:r>
            <w:r w:rsidRPr="001B0DF4">
              <w:rPr>
                <w:rFonts w:eastAsia="Times New Roman" w:cs="Arial"/>
                <w:sz w:val="24"/>
                <w:szCs w:val="24"/>
                <w:lang w:eastAsia="en-GB"/>
              </w:rPr>
              <w:br/>
            </w:r>
            <w:r w:rsidRPr="001B0DF4">
              <w:rPr>
                <w:rFonts w:eastAsia="Times New Roman" w:cs="Arial"/>
                <w:sz w:val="24"/>
                <w:szCs w:val="24"/>
                <w:lang w:eastAsia="en-GB"/>
              </w:rPr>
              <w:br/>
              <w:t>    </w:t>
            </w:r>
            <w:r w:rsidRPr="001B0DF4">
              <w:rPr>
                <w:rFonts w:eastAsia="Times New Roman" w:cs="Arial"/>
                <w:i/>
                <w:iCs/>
                <w:sz w:val="24"/>
                <w:szCs w:val="24"/>
                <w:lang w:eastAsia="en-GB"/>
              </w:rPr>
              <w:t>Enter MACBETH, BANQUO, ROSS, and ANGUS</w:t>
            </w:r>
            <w:r w:rsidRPr="001B0DF4">
              <w:rPr>
                <w:rFonts w:eastAsia="Times New Roman" w:cs="Arial"/>
                <w:sz w:val="24"/>
                <w:szCs w:val="24"/>
                <w:lang w:eastAsia="en-GB"/>
              </w:rPr>
              <w:t> </w:t>
            </w:r>
            <w:r w:rsidRPr="001B0DF4">
              <w:rPr>
                <w:rFonts w:eastAsia="Times New Roman" w:cs="Arial"/>
                <w:sz w:val="24"/>
                <w:szCs w:val="24"/>
                <w:lang w:eastAsia="en-GB"/>
              </w:rPr>
              <w:br/>
              <w:t>                        O worthiest cousin! </w:t>
            </w:r>
            <w:r w:rsidRPr="001B0DF4">
              <w:rPr>
                <w:rFonts w:eastAsia="Times New Roman" w:cs="Arial"/>
                <w:sz w:val="24"/>
                <w:szCs w:val="24"/>
                <w:lang w:eastAsia="en-GB"/>
              </w:rPr>
              <w:br/>
              <w:t>                        The sin of my ingratitude even now </w:t>
            </w:r>
            <w:r w:rsidRPr="001B0DF4">
              <w:rPr>
                <w:rFonts w:eastAsia="Times New Roman" w:cs="Arial"/>
                <w:sz w:val="24"/>
                <w:szCs w:val="24"/>
                <w:lang w:eastAsia="en-GB"/>
              </w:rPr>
              <w:br/>
              <w:t>                        Was heavy on me: thou art so far before </w:t>
            </w:r>
            <w:r w:rsidRPr="001B0DF4">
              <w:rPr>
                <w:rFonts w:eastAsia="Times New Roman" w:cs="Arial"/>
                <w:sz w:val="24"/>
                <w:szCs w:val="24"/>
                <w:lang w:eastAsia="en-GB"/>
              </w:rPr>
              <w:br/>
              <w:t>                        That swiftest wing of recompense is slow </w:t>
            </w:r>
            <w:r w:rsidRPr="001B0DF4">
              <w:rPr>
                <w:rFonts w:eastAsia="Times New Roman" w:cs="Arial"/>
                <w:sz w:val="24"/>
                <w:szCs w:val="24"/>
                <w:lang w:eastAsia="en-GB"/>
              </w:rPr>
              <w:br/>
              <w:t xml:space="preserve">                        To overtake thee. Would thou </w:t>
            </w:r>
            <w:proofErr w:type="spellStart"/>
            <w:r w:rsidRPr="001B0DF4">
              <w:rPr>
                <w:rFonts w:eastAsia="Times New Roman" w:cs="Arial"/>
                <w:sz w:val="24"/>
                <w:szCs w:val="24"/>
                <w:lang w:eastAsia="en-GB"/>
              </w:rPr>
              <w:t>hadst</w:t>
            </w:r>
            <w:proofErr w:type="spellEnd"/>
            <w:r w:rsidRPr="001B0DF4">
              <w:rPr>
                <w:rFonts w:eastAsia="Times New Roman" w:cs="Arial"/>
                <w:sz w:val="24"/>
                <w:szCs w:val="24"/>
                <w:lang w:eastAsia="en-GB"/>
              </w:rPr>
              <w:t xml:space="preserve"> less deserved, </w:t>
            </w:r>
            <w:r w:rsidRPr="001B0DF4">
              <w:rPr>
                <w:rFonts w:eastAsia="Times New Roman" w:cs="Arial"/>
                <w:sz w:val="24"/>
                <w:szCs w:val="24"/>
                <w:lang w:eastAsia="en-GB"/>
              </w:rPr>
              <w:br/>
              <w:t>                        That the proportion both of thanks and payment </w:t>
            </w:r>
            <w:r w:rsidRPr="001B0DF4">
              <w:rPr>
                <w:rFonts w:eastAsia="Times New Roman" w:cs="Arial"/>
                <w:sz w:val="24"/>
                <w:szCs w:val="24"/>
                <w:lang w:eastAsia="en-GB"/>
              </w:rPr>
              <w:br/>
              <w:t xml:space="preserve">                        Might have been mine! </w:t>
            </w:r>
            <w:proofErr w:type="gramStart"/>
            <w:r w:rsidRPr="001B0DF4">
              <w:rPr>
                <w:rFonts w:eastAsia="Times New Roman" w:cs="Arial"/>
                <w:sz w:val="24"/>
                <w:szCs w:val="24"/>
                <w:lang w:eastAsia="en-GB"/>
              </w:rPr>
              <w:t>only</w:t>
            </w:r>
            <w:proofErr w:type="gramEnd"/>
            <w:r w:rsidRPr="001B0DF4">
              <w:rPr>
                <w:rFonts w:eastAsia="Times New Roman" w:cs="Arial"/>
                <w:sz w:val="24"/>
                <w:szCs w:val="24"/>
                <w:lang w:eastAsia="en-GB"/>
              </w:rPr>
              <w:t xml:space="preserve"> I have left to say, </w:t>
            </w:r>
            <w:r w:rsidRPr="001B0DF4">
              <w:rPr>
                <w:rFonts w:eastAsia="Times New Roman" w:cs="Arial"/>
                <w:sz w:val="24"/>
                <w:szCs w:val="24"/>
                <w:lang w:eastAsia="en-GB"/>
              </w:rPr>
              <w:br/>
              <w:t>                        More is thy due than more than all can pay.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MACBETH</w:t>
            </w:r>
            <w:r w:rsidRPr="001B0DF4">
              <w:rPr>
                <w:rFonts w:eastAsia="Times New Roman" w:cs="Arial"/>
                <w:sz w:val="24"/>
                <w:szCs w:val="24"/>
                <w:lang w:eastAsia="en-GB"/>
              </w:rPr>
              <w:t>       The service and the loyalty I owe, </w:t>
            </w:r>
            <w:r w:rsidRPr="001B0DF4">
              <w:rPr>
                <w:rFonts w:eastAsia="Times New Roman" w:cs="Arial"/>
                <w:sz w:val="24"/>
                <w:szCs w:val="24"/>
                <w:lang w:eastAsia="en-GB"/>
              </w:rPr>
              <w:br/>
              <w:t>                        In doing it, pays itself. Your highness' part </w:t>
            </w:r>
            <w:r w:rsidRPr="001B0DF4">
              <w:rPr>
                <w:rFonts w:eastAsia="Times New Roman" w:cs="Arial"/>
                <w:sz w:val="24"/>
                <w:szCs w:val="24"/>
                <w:lang w:eastAsia="en-GB"/>
              </w:rPr>
              <w:br/>
              <w:t>                        Is to receive our duties; and our duties </w:t>
            </w:r>
            <w:r w:rsidRPr="001B0DF4">
              <w:rPr>
                <w:rFonts w:eastAsia="Times New Roman" w:cs="Arial"/>
                <w:sz w:val="24"/>
                <w:szCs w:val="24"/>
                <w:lang w:eastAsia="en-GB"/>
              </w:rPr>
              <w:br/>
              <w:t>                        Are to your throne and state children and servants, </w:t>
            </w:r>
            <w:r w:rsidRPr="001B0DF4">
              <w:rPr>
                <w:rFonts w:eastAsia="Times New Roman" w:cs="Arial"/>
                <w:sz w:val="24"/>
                <w:szCs w:val="24"/>
                <w:lang w:eastAsia="en-GB"/>
              </w:rPr>
              <w:br/>
              <w:t xml:space="preserve">                        Which do but what they should, by doing </w:t>
            </w:r>
            <w:proofErr w:type="spellStart"/>
            <w:r w:rsidRPr="001B0DF4">
              <w:rPr>
                <w:rFonts w:eastAsia="Times New Roman" w:cs="Arial"/>
                <w:sz w:val="24"/>
                <w:szCs w:val="24"/>
                <w:lang w:eastAsia="en-GB"/>
              </w:rPr>
              <w:t>every thing</w:t>
            </w:r>
            <w:proofErr w:type="spellEnd"/>
            <w:r w:rsidRPr="001B0DF4">
              <w:rPr>
                <w:rFonts w:eastAsia="Times New Roman" w:cs="Arial"/>
                <w:sz w:val="24"/>
                <w:szCs w:val="24"/>
                <w:lang w:eastAsia="en-GB"/>
              </w:rPr>
              <w:t> </w:t>
            </w:r>
            <w:r w:rsidRPr="001B0DF4">
              <w:rPr>
                <w:rFonts w:eastAsia="Times New Roman" w:cs="Arial"/>
                <w:sz w:val="24"/>
                <w:szCs w:val="24"/>
                <w:lang w:eastAsia="en-GB"/>
              </w:rPr>
              <w:br/>
              <w:t>                        Safe toward your love and honour.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DUNCAN</w:t>
            </w:r>
            <w:r w:rsidRPr="001B0DF4">
              <w:rPr>
                <w:rFonts w:eastAsia="Times New Roman" w:cs="Arial"/>
                <w:sz w:val="24"/>
                <w:szCs w:val="24"/>
                <w:lang w:eastAsia="en-GB"/>
              </w:rPr>
              <w:t>          Welcome hither: </w:t>
            </w:r>
            <w:r w:rsidRPr="001B0DF4">
              <w:rPr>
                <w:rFonts w:eastAsia="Times New Roman" w:cs="Arial"/>
                <w:sz w:val="24"/>
                <w:szCs w:val="24"/>
                <w:lang w:eastAsia="en-GB"/>
              </w:rPr>
              <w:br/>
              <w:t>                        I have begun to plant thee, and will labour </w:t>
            </w:r>
            <w:r w:rsidRPr="001B0DF4">
              <w:rPr>
                <w:rFonts w:eastAsia="Times New Roman" w:cs="Arial"/>
                <w:sz w:val="24"/>
                <w:szCs w:val="24"/>
                <w:lang w:eastAsia="en-GB"/>
              </w:rPr>
              <w:br/>
              <w:t>                        To make thee full of growing. Noble Banquo, </w:t>
            </w:r>
            <w:r w:rsidRPr="001B0DF4">
              <w:rPr>
                <w:rFonts w:eastAsia="Times New Roman" w:cs="Arial"/>
                <w:sz w:val="24"/>
                <w:szCs w:val="24"/>
                <w:lang w:eastAsia="en-GB"/>
              </w:rPr>
              <w:br/>
              <w:t>                        That hast no less deserved, nor must be known </w:t>
            </w:r>
            <w:r w:rsidRPr="001B0DF4">
              <w:rPr>
                <w:rFonts w:eastAsia="Times New Roman" w:cs="Arial"/>
                <w:sz w:val="24"/>
                <w:szCs w:val="24"/>
                <w:lang w:eastAsia="en-GB"/>
              </w:rPr>
              <w:br/>
              <w:t>                        No less to have done so, let me enfold thee </w:t>
            </w:r>
            <w:r w:rsidRPr="001B0DF4">
              <w:rPr>
                <w:rFonts w:eastAsia="Times New Roman" w:cs="Arial"/>
                <w:sz w:val="24"/>
                <w:szCs w:val="24"/>
                <w:lang w:eastAsia="en-GB"/>
              </w:rPr>
              <w:br/>
            </w:r>
            <w:r w:rsidRPr="001B0DF4">
              <w:rPr>
                <w:rFonts w:eastAsia="Times New Roman" w:cs="Arial"/>
                <w:sz w:val="24"/>
                <w:szCs w:val="24"/>
                <w:lang w:eastAsia="en-GB"/>
              </w:rPr>
              <w:lastRenderedPageBreak/>
              <w:t>                        And hold thee to my heart.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BANQUO</w:t>
            </w:r>
            <w:r w:rsidRPr="001B0DF4">
              <w:rPr>
                <w:rFonts w:eastAsia="Times New Roman" w:cs="Arial"/>
                <w:sz w:val="24"/>
                <w:szCs w:val="24"/>
                <w:lang w:eastAsia="en-GB"/>
              </w:rPr>
              <w:t>         There it I grow,</w:t>
            </w:r>
            <w:r w:rsidRPr="001B0DF4">
              <w:rPr>
                <w:rFonts w:eastAsia="Times New Roman" w:cs="Arial"/>
                <w:sz w:val="24"/>
                <w:szCs w:val="24"/>
                <w:lang w:eastAsia="en-GB"/>
              </w:rPr>
              <w:br/>
              <w:t>                        The harvest is your own.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DUNCAN</w:t>
            </w:r>
            <w:r w:rsidRPr="001B0DF4">
              <w:rPr>
                <w:rFonts w:eastAsia="Times New Roman" w:cs="Arial"/>
                <w:sz w:val="24"/>
                <w:szCs w:val="24"/>
                <w:lang w:eastAsia="en-GB"/>
              </w:rPr>
              <w:t>          My plenteous joys, </w:t>
            </w:r>
            <w:r w:rsidRPr="001B0DF4">
              <w:rPr>
                <w:rFonts w:eastAsia="Times New Roman" w:cs="Arial"/>
                <w:sz w:val="24"/>
                <w:szCs w:val="24"/>
                <w:lang w:eastAsia="en-GB"/>
              </w:rPr>
              <w:br/>
              <w:t>                        Wanton in fullness, seek to hide themselves </w:t>
            </w:r>
            <w:r w:rsidRPr="001B0DF4">
              <w:rPr>
                <w:rFonts w:eastAsia="Times New Roman" w:cs="Arial"/>
                <w:sz w:val="24"/>
                <w:szCs w:val="24"/>
                <w:lang w:eastAsia="en-GB"/>
              </w:rPr>
              <w:br/>
              <w:t>                        In drops of sorrow. Sons, kinsmen, thanes, </w:t>
            </w:r>
            <w:r w:rsidRPr="001B0DF4">
              <w:rPr>
                <w:rFonts w:eastAsia="Times New Roman" w:cs="Arial"/>
                <w:sz w:val="24"/>
                <w:szCs w:val="24"/>
                <w:lang w:eastAsia="en-GB"/>
              </w:rPr>
              <w:br/>
              <w:t>                        And you whose places are the nearest, know </w:t>
            </w:r>
            <w:r w:rsidRPr="001B0DF4">
              <w:rPr>
                <w:rFonts w:eastAsia="Times New Roman" w:cs="Arial"/>
                <w:sz w:val="24"/>
                <w:szCs w:val="24"/>
                <w:lang w:eastAsia="en-GB"/>
              </w:rPr>
              <w:br/>
              <w:t>                        We will establish our estate upon </w:t>
            </w:r>
            <w:r w:rsidRPr="001B0DF4">
              <w:rPr>
                <w:rFonts w:eastAsia="Times New Roman" w:cs="Arial"/>
                <w:sz w:val="24"/>
                <w:szCs w:val="24"/>
                <w:lang w:eastAsia="en-GB"/>
              </w:rPr>
              <w:br/>
              <w:t>                        Our eldest, Malcolm, whom we name hereafter </w:t>
            </w:r>
            <w:r w:rsidRPr="001B0DF4">
              <w:rPr>
                <w:rFonts w:eastAsia="Times New Roman" w:cs="Arial"/>
                <w:sz w:val="24"/>
                <w:szCs w:val="24"/>
                <w:lang w:eastAsia="en-GB"/>
              </w:rPr>
              <w:br/>
              <w:t>                        The Prince of Cumberland; which honour must </w:t>
            </w:r>
            <w:r w:rsidRPr="001B0DF4">
              <w:rPr>
                <w:rFonts w:eastAsia="Times New Roman" w:cs="Arial"/>
                <w:sz w:val="24"/>
                <w:szCs w:val="24"/>
                <w:lang w:eastAsia="en-GB"/>
              </w:rPr>
              <w:br/>
              <w:t>                        Not unaccompanied invest him only, </w:t>
            </w:r>
            <w:r w:rsidRPr="001B0DF4">
              <w:rPr>
                <w:rFonts w:eastAsia="Times New Roman" w:cs="Arial"/>
                <w:sz w:val="24"/>
                <w:szCs w:val="24"/>
                <w:lang w:eastAsia="en-GB"/>
              </w:rPr>
              <w:br/>
              <w:t>                        But signs of nobleness, like stars, shall shine </w:t>
            </w:r>
            <w:r w:rsidRPr="001B0DF4">
              <w:rPr>
                <w:rFonts w:eastAsia="Times New Roman" w:cs="Arial"/>
                <w:sz w:val="24"/>
                <w:szCs w:val="24"/>
                <w:lang w:eastAsia="en-GB"/>
              </w:rPr>
              <w:br/>
              <w:t>                        On all deservers. From hence to Inverness, </w:t>
            </w:r>
            <w:r w:rsidRPr="001B0DF4">
              <w:rPr>
                <w:rFonts w:eastAsia="Times New Roman" w:cs="Arial"/>
                <w:sz w:val="24"/>
                <w:szCs w:val="24"/>
                <w:lang w:eastAsia="en-GB"/>
              </w:rPr>
              <w:br/>
              <w:t>                        And bind us further to you.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MACBETH</w:t>
            </w:r>
            <w:r w:rsidRPr="001B0DF4">
              <w:rPr>
                <w:rFonts w:eastAsia="Times New Roman" w:cs="Arial"/>
                <w:sz w:val="24"/>
                <w:szCs w:val="24"/>
                <w:lang w:eastAsia="en-GB"/>
              </w:rPr>
              <w:t>       The rest is labour, which is not used for you: </w:t>
            </w:r>
            <w:r w:rsidRPr="001B0DF4">
              <w:rPr>
                <w:rFonts w:eastAsia="Times New Roman" w:cs="Arial"/>
                <w:sz w:val="24"/>
                <w:szCs w:val="24"/>
                <w:lang w:eastAsia="en-GB"/>
              </w:rPr>
              <w:br/>
              <w:t>                        I'll be myself the harbinger and make joyful </w:t>
            </w:r>
            <w:r w:rsidRPr="001B0DF4">
              <w:rPr>
                <w:rFonts w:eastAsia="Times New Roman" w:cs="Arial"/>
                <w:sz w:val="24"/>
                <w:szCs w:val="24"/>
                <w:lang w:eastAsia="en-GB"/>
              </w:rPr>
              <w:br/>
              <w:t>                        The hearing of my wife with your approach; </w:t>
            </w:r>
            <w:r w:rsidRPr="001B0DF4">
              <w:rPr>
                <w:rFonts w:eastAsia="Times New Roman" w:cs="Arial"/>
                <w:sz w:val="24"/>
                <w:szCs w:val="24"/>
                <w:lang w:eastAsia="en-GB"/>
              </w:rPr>
              <w:br/>
              <w:t>                        So humbly take my leave.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DUNCAN</w:t>
            </w:r>
            <w:r w:rsidRPr="001B0DF4">
              <w:rPr>
                <w:rFonts w:eastAsia="Times New Roman" w:cs="Arial"/>
                <w:sz w:val="24"/>
                <w:szCs w:val="24"/>
                <w:lang w:eastAsia="en-GB"/>
              </w:rPr>
              <w:t>          My worthy Cawdor! </w:t>
            </w:r>
            <w:r w:rsidRPr="001B0DF4">
              <w:rPr>
                <w:rFonts w:eastAsia="Times New Roman" w:cs="Arial"/>
                <w:sz w:val="24"/>
                <w:szCs w:val="24"/>
                <w:lang w:eastAsia="en-GB"/>
              </w:rPr>
              <w:br/>
            </w:r>
            <w:r w:rsidRPr="001B0DF4">
              <w:rPr>
                <w:rFonts w:eastAsia="Times New Roman" w:cs="Arial"/>
                <w:sz w:val="24"/>
                <w:szCs w:val="24"/>
                <w:lang w:eastAsia="en-GB"/>
              </w:rPr>
              <w:br/>
            </w:r>
            <w:r w:rsidRPr="001B0DF4">
              <w:rPr>
                <w:rFonts w:eastAsia="Times New Roman" w:cs="Arial"/>
                <w:b/>
                <w:sz w:val="24"/>
                <w:szCs w:val="24"/>
                <w:lang w:eastAsia="en-GB"/>
              </w:rPr>
              <w:t>MACBETH </w:t>
            </w:r>
            <w:r w:rsidRPr="001B0DF4">
              <w:rPr>
                <w:rFonts w:eastAsia="Times New Roman" w:cs="Arial"/>
                <w:sz w:val="24"/>
                <w:szCs w:val="24"/>
                <w:lang w:eastAsia="en-GB"/>
              </w:rPr>
              <w:t>      </w:t>
            </w:r>
            <w:r w:rsidRPr="001B0DF4">
              <w:rPr>
                <w:rFonts w:eastAsia="Times New Roman" w:cs="Arial"/>
                <w:i/>
                <w:iCs/>
                <w:sz w:val="24"/>
                <w:szCs w:val="24"/>
                <w:lang w:eastAsia="en-GB"/>
              </w:rPr>
              <w:t>[Aside]</w:t>
            </w:r>
            <w:r w:rsidRPr="001B0DF4">
              <w:rPr>
                <w:rFonts w:eastAsia="Times New Roman" w:cs="Arial"/>
                <w:sz w:val="24"/>
                <w:szCs w:val="24"/>
                <w:lang w:eastAsia="en-GB"/>
              </w:rPr>
              <w:t xml:space="preserve"> The Prince of Cumberland! </w:t>
            </w:r>
            <w:proofErr w:type="gramStart"/>
            <w:r w:rsidRPr="001B0DF4">
              <w:rPr>
                <w:rFonts w:eastAsia="Times New Roman" w:cs="Arial"/>
                <w:sz w:val="24"/>
                <w:szCs w:val="24"/>
                <w:lang w:eastAsia="en-GB"/>
              </w:rPr>
              <w:t>that</w:t>
            </w:r>
            <w:proofErr w:type="gramEnd"/>
            <w:r w:rsidRPr="001B0DF4">
              <w:rPr>
                <w:rFonts w:eastAsia="Times New Roman" w:cs="Arial"/>
                <w:sz w:val="24"/>
                <w:szCs w:val="24"/>
                <w:lang w:eastAsia="en-GB"/>
              </w:rPr>
              <w:t xml:space="preserve"> is a step </w:t>
            </w:r>
            <w:r w:rsidRPr="001B0DF4">
              <w:rPr>
                <w:rFonts w:eastAsia="Times New Roman" w:cs="Arial"/>
                <w:sz w:val="24"/>
                <w:szCs w:val="24"/>
                <w:lang w:eastAsia="en-GB"/>
              </w:rPr>
              <w:br/>
              <w:t xml:space="preserve">                        On which I must fall down, or else </w:t>
            </w:r>
            <w:proofErr w:type="spellStart"/>
            <w:r w:rsidRPr="001B0DF4">
              <w:rPr>
                <w:rFonts w:eastAsia="Times New Roman" w:cs="Arial"/>
                <w:sz w:val="24"/>
                <w:szCs w:val="24"/>
                <w:lang w:eastAsia="en-GB"/>
              </w:rPr>
              <w:t>o'erleap</w:t>
            </w:r>
            <w:proofErr w:type="spellEnd"/>
            <w:r w:rsidRPr="001B0DF4">
              <w:rPr>
                <w:rFonts w:eastAsia="Times New Roman" w:cs="Arial"/>
                <w:sz w:val="24"/>
                <w:szCs w:val="24"/>
                <w:lang w:eastAsia="en-GB"/>
              </w:rPr>
              <w:t>, </w:t>
            </w:r>
            <w:r w:rsidRPr="001B0DF4">
              <w:rPr>
                <w:rFonts w:eastAsia="Times New Roman" w:cs="Arial"/>
                <w:sz w:val="24"/>
                <w:szCs w:val="24"/>
                <w:lang w:eastAsia="en-GB"/>
              </w:rPr>
              <w:br/>
              <w:t>                        For in my way it lies. Stars, hide your fires; </w:t>
            </w:r>
            <w:r w:rsidRPr="001B0DF4">
              <w:rPr>
                <w:rFonts w:eastAsia="Times New Roman" w:cs="Arial"/>
                <w:sz w:val="24"/>
                <w:szCs w:val="24"/>
                <w:lang w:eastAsia="en-GB"/>
              </w:rPr>
              <w:br/>
              <w:t>                        Let not light see my black and deep desires: </w:t>
            </w:r>
            <w:r w:rsidRPr="001B0DF4">
              <w:rPr>
                <w:rFonts w:eastAsia="Times New Roman" w:cs="Arial"/>
                <w:sz w:val="24"/>
                <w:szCs w:val="24"/>
                <w:lang w:eastAsia="en-GB"/>
              </w:rPr>
              <w:br/>
              <w:t>                        The eye wink at the hand; yet let that be, </w:t>
            </w:r>
            <w:r w:rsidRPr="001B0DF4">
              <w:rPr>
                <w:rFonts w:eastAsia="Times New Roman" w:cs="Arial"/>
                <w:sz w:val="24"/>
                <w:szCs w:val="24"/>
                <w:lang w:eastAsia="en-GB"/>
              </w:rPr>
              <w:br/>
              <w:t>                        Which the eye fears, when it is done, to see. </w:t>
            </w:r>
            <w:r w:rsidRPr="001B0DF4">
              <w:rPr>
                <w:rFonts w:eastAsia="Times New Roman" w:cs="Arial"/>
                <w:sz w:val="24"/>
                <w:szCs w:val="24"/>
                <w:lang w:eastAsia="en-GB"/>
              </w:rPr>
              <w:br/>
            </w:r>
            <w:r w:rsidRPr="001B0DF4">
              <w:rPr>
                <w:rFonts w:eastAsia="Times New Roman" w:cs="Arial"/>
                <w:sz w:val="24"/>
                <w:szCs w:val="24"/>
                <w:lang w:eastAsia="en-GB"/>
              </w:rPr>
              <w:br/>
              <w:t>    </w:t>
            </w:r>
            <w:r w:rsidRPr="001B0DF4">
              <w:rPr>
                <w:rFonts w:eastAsia="Times New Roman" w:cs="Arial"/>
                <w:i/>
                <w:iCs/>
                <w:sz w:val="24"/>
                <w:szCs w:val="24"/>
                <w:lang w:eastAsia="en-GB"/>
              </w:rPr>
              <w:t>Exit</w:t>
            </w:r>
            <w:r w:rsidRPr="001B0DF4">
              <w:rPr>
                <w:rFonts w:eastAsia="Times New Roman" w:cs="Arial"/>
                <w:sz w:val="24"/>
                <w:szCs w:val="24"/>
                <w:lang w:eastAsia="en-GB"/>
              </w:rPr>
              <w:t> </w:t>
            </w:r>
            <w:r w:rsidRPr="001B0DF4">
              <w:rPr>
                <w:rFonts w:eastAsia="Times New Roman" w:cs="Arial"/>
                <w:b/>
                <w:sz w:val="24"/>
                <w:szCs w:val="24"/>
                <w:lang w:eastAsia="en-GB"/>
              </w:rPr>
              <w:br/>
            </w:r>
            <w:r w:rsidRPr="001B0DF4">
              <w:rPr>
                <w:rFonts w:eastAsia="Times New Roman" w:cs="Arial"/>
                <w:b/>
                <w:sz w:val="24"/>
                <w:szCs w:val="24"/>
                <w:lang w:eastAsia="en-GB"/>
              </w:rPr>
              <w:br/>
              <w:t>DUNCAN</w:t>
            </w:r>
            <w:r w:rsidRPr="001B0DF4">
              <w:rPr>
                <w:rFonts w:eastAsia="Times New Roman" w:cs="Arial"/>
                <w:sz w:val="24"/>
                <w:szCs w:val="24"/>
                <w:lang w:eastAsia="en-GB"/>
              </w:rPr>
              <w:t>          True, worthy Banquo; he is full so valiant, </w:t>
            </w:r>
            <w:r w:rsidRPr="001B0DF4">
              <w:rPr>
                <w:rFonts w:eastAsia="Times New Roman" w:cs="Arial"/>
                <w:sz w:val="24"/>
                <w:szCs w:val="24"/>
                <w:lang w:eastAsia="en-GB"/>
              </w:rPr>
              <w:br/>
              <w:t>                        And in his commendations I am fed; </w:t>
            </w:r>
            <w:r w:rsidRPr="001B0DF4">
              <w:rPr>
                <w:rFonts w:eastAsia="Times New Roman" w:cs="Arial"/>
                <w:sz w:val="24"/>
                <w:szCs w:val="24"/>
                <w:lang w:eastAsia="en-GB"/>
              </w:rPr>
              <w:br/>
              <w:t>                        It is a banquet to me. Let's after him, </w:t>
            </w:r>
            <w:r w:rsidRPr="001B0DF4">
              <w:rPr>
                <w:rFonts w:eastAsia="Times New Roman" w:cs="Arial"/>
                <w:sz w:val="24"/>
                <w:szCs w:val="24"/>
                <w:lang w:eastAsia="en-GB"/>
              </w:rPr>
              <w:br/>
              <w:t>                        Whose care is gone before to bid us welcome: </w:t>
            </w:r>
            <w:r w:rsidRPr="001B0DF4">
              <w:rPr>
                <w:rFonts w:eastAsia="Times New Roman" w:cs="Arial"/>
                <w:sz w:val="24"/>
                <w:szCs w:val="24"/>
                <w:lang w:eastAsia="en-GB"/>
              </w:rPr>
              <w:br/>
              <w:t>                        It is a peerless kinsman. </w:t>
            </w:r>
            <w:r w:rsidRPr="001B0DF4">
              <w:rPr>
                <w:rFonts w:eastAsia="Times New Roman" w:cs="Arial"/>
                <w:sz w:val="24"/>
                <w:szCs w:val="24"/>
                <w:lang w:eastAsia="en-GB"/>
              </w:rPr>
              <w:br/>
            </w:r>
            <w:r w:rsidRPr="001B0DF4">
              <w:rPr>
                <w:rFonts w:eastAsia="Times New Roman" w:cs="Arial"/>
                <w:i/>
                <w:iCs/>
                <w:sz w:val="24"/>
                <w:szCs w:val="24"/>
                <w:lang w:eastAsia="en-GB"/>
              </w:rPr>
              <w:br/>
              <w:t>    Flourish. Exeunt</w:t>
            </w:r>
            <w:r w:rsidRPr="001B0DF4">
              <w:rPr>
                <w:rFonts w:eastAsia="Times New Roman" w:cs="Arial"/>
                <w:sz w:val="24"/>
                <w:szCs w:val="24"/>
                <w:lang w:eastAsia="en-GB"/>
              </w:rPr>
              <w:t> </w:t>
            </w:r>
          </w:p>
          <w:p w:rsidR="001B0DF4" w:rsidRPr="001B0DF4" w:rsidRDefault="001B0DF4" w:rsidP="001B0DF4">
            <w:pPr>
              <w:rPr>
                <w:rFonts w:eastAsia="Times New Roman" w:cs="Arial"/>
                <w:sz w:val="24"/>
                <w:szCs w:val="24"/>
                <w:lang w:eastAsia="en-GB"/>
              </w:rPr>
            </w:pPr>
          </w:p>
        </w:tc>
      </w:tr>
    </w:tbl>
    <w:p w:rsidR="001B0DF4" w:rsidRPr="001B0DF4" w:rsidRDefault="001B0DF4" w:rsidP="001B0DF4">
      <w:pPr>
        <w:shd w:val="clear" w:color="auto" w:fill="FFFFFF"/>
        <w:spacing w:after="0" w:line="240" w:lineRule="auto"/>
        <w:outlineLvl w:val="1"/>
        <w:rPr>
          <w:rFonts w:eastAsia="Times New Roman" w:cs="Arial"/>
          <w:sz w:val="24"/>
          <w:szCs w:val="24"/>
          <w:lang w:eastAsia="en-GB"/>
        </w:rPr>
      </w:pPr>
    </w:p>
    <w:p w:rsidR="001B0DF4" w:rsidRPr="001B0DF4" w:rsidRDefault="001B0DF4" w:rsidP="001B0DF4">
      <w:pPr>
        <w:shd w:val="clear" w:color="auto" w:fill="FFFFFF"/>
        <w:spacing w:after="0" w:line="240" w:lineRule="auto"/>
        <w:outlineLvl w:val="1"/>
        <w:rPr>
          <w:rFonts w:eastAsia="Times New Roman" w:cs="Times New Roman"/>
          <w:b/>
          <w:caps/>
          <w:sz w:val="24"/>
          <w:szCs w:val="24"/>
          <w:u w:val="single"/>
          <w:lang w:eastAsia="en-GB"/>
        </w:rPr>
      </w:pPr>
      <w:r w:rsidRPr="001B0DF4">
        <w:rPr>
          <w:rFonts w:eastAsia="Times New Roman" w:cs="Arial"/>
          <w:b/>
          <w:sz w:val="24"/>
          <w:szCs w:val="24"/>
          <w:u w:val="single"/>
          <w:lang w:eastAsia="en-GB"/>
        </w:rPr>
        <w:t>Plot Developments</w:t>
      </w:r>
    </w:p>
    <w:p w:rsidR="001B0DF4" w:rsidRDefault="001B0DF4" w:rsidP="001B0DF4">
      <w:pPr>
        <w:shd w:val="clear" w:color="auto" w:fill="FFFFFF"/>
        <w:spacing w:after="0" w:line="240" w:lineRule="auto"/>
        <w:rPr>
          <w:rFonts w:eastAsia="Times New Roman" w:cs="Arial"/>
          <w:sz w:val="24"/>
          <w:szCs w:val="24"/>
          <w:lang w:eastAsia="en-GB"/>
        </w:rPr>
      </w:pPr>
      <w:r w:rsidRPr="001B0DF4">
        <w:rPr>
          <w:rFonts w:eastAsia="Times New Roman" w:cs="Arial"/>
          <w:sz w:val="24"/>
          <w:szCs w:val="24"/>
          <w:lang w:eastAsia="en-GB"/>
        </w:rPr>
        <w:t>Duncan is told about the death of the Thane of Cawdor by Malcolm.</w:t>
      </w:r>
      <w:r w:rsidRPr="001B0DF4">
        <w:rPr>
          <w:rFonts w:eastAsia="Times New Roman" w:cs="Arial"/>
          <w:sz w:val="24"/>
          <w:szCs w:val="24"/>
          <w:lang w:eastAsia="en-GB"/>
        </w:rPr>
        <w:br/>
        <w:t xml:space="preserve">            Duncan thanks Macbeth for his services to kind and country, stating that he wishes Macbeth hadn’t done so much for him, because now he feels that he will never be able to pay him back for his services. Macbeth says that by helping the king to win the war, he was </w:t>
      </w:r>
      <w:r w:rsidRPr="001B0DF4">
        <w:rPr>
          <w:rFonts w:eastAsia="Times New Roman" w:cs="Arial"/>
          <w:sz w:val="24"/>
          <w:szCs w:val="24"/>
          <w:lang w:eastAsia="en-GB"/>
        </w:rPr>
        <w:lastRenderedPageBreak/>
        <w:t>only doing his duty, and that Duncan need not repay him. Despite this, Duncan does his best to show just how grateful he is to the two men. He states that Banquo is no less deserving than Macbeth, yet still treats him as Macbeth's inferior. Duncan also takes this moment as an opportunity to announce Malcolm's future kingship. This suggests that he is somewhat insensitive, stealing the limelight from his two most valued soldiers and passing it on to his own son. </w:t>
      </w:r>
      <w:r w:rsidRPr="001B0DF4">
        <w:rPr>
          <w:rFonts w:eastAsia="Times New Roman" w:cs="Arial"/>
          <w:sz w:val="24"/>
          <w:szCs w:val="24"/>
          <w:lang w:eastAsia="en-GB"/>
        </w:rPr>
        <w:br/>
        <w:t>            Macbeth responds negatively to this insensitivity, as it has implications on the witches’ prophecies. As Duncan invites himself to stay at Macbeth’s castle at Inverness, Macbeth reveals his dark plans of murder and deception in an aside. He is considering taking action to ensure</w:t>
      </w:r>
      <w:r>
        <w:rPr>
          <w:rFonts w:eastAsia="Times New Roman" w:cs="Arial"/>
          <w:sz w:val="24"/>
          <w:szCs w:val="24"/>
          <w:lang w:eastAsia="en-GB"/>
        </w:rPr>
        <w:t xml:space="preserve"> that the prophecies come true.</w:t>
      </w:r>
    </w:p>
    <w:p w:rsidR="001B0DF4" w:rsidRDefault="001B0DF4" w:rsidP="001B0DF4">
      <w:pPr>
        <w:shd w:val="clear" w:color="auto" w:fill="FFFFFF"/>
        <w:spacing w:after="0" w:line="240" w:lineRule="auto"/>
        <w:rPr>
          <w:rFonts w:eastAsia="Times New Roman" w:cs="Arial"/>
          <w:sz w:val="24"/>
          <w:szCs w:val="24"/>
          <w:lang w:eastAsia="en-GB"/>
        </w:rPr>
      </w:pPr>
    </w:p>
    <w:p w:rsidR="001B0DF4" w:rsidRDefault="001B0DF4" w:rsidP="001B0DF4">
      <w:pPr>
        <w:shd w:val="clear" w:color="auto" w:fill="FFFFFF"/>
        <w:spacing w:after="0" w:line="240" w:lineRule="auto"/>
        <w:rPr>
          <w:rFonts w:eastAsia="Times New Roman" w:cs="Arial"/>
          <w:b/>
          <w:sz w:val="24"/>
          <w:szCs w:val="24"/>
          <w:u w:val="single"/>
          <w:lang w:eastAsia="en-GB"/>
        </w:rPr>
      </w:pPr>
      <w:r>
        <w:rPr>
          <w:rFonts w:eastAsia="Times New Roman" w:cs="Arial"/>
          <w:b/>
          <w:sz w:val="24"/>
          <w:szCs w:val="24"/>
          <w:u w:val="single"/>
          <w:lang w:eastAsia="en-GB"/>
        </w:rPr>
        <w:t>Character Developments</w:t>
      </w:r>
    </w:p>
    <w:p w:rsidR="001B0DF4" w:rsidRDefault="003525A5" w:rsidP="001B0DF4">
      <w:pPr>
        <w:shd w:val="clear" w:color="auto" w:fill="FFFFFF"/>
        <w:spacing w:after="0" w:line="240" w:lineRule="auto"/>
        <w:rPr>
          <w:rFonts w:eastAsia="Times New Roman" w:cs="Arial"/>
          <w:sz w:val="24"/>
          <w:szCs w:val="24"/>
          <w:u w:val="single"/>
          <w:lang w:eastAsia="en-GB"/>
        </w:rPr>
      </w:pPr>
      <w:r>
        <w:rPr>
          <w:rFonts w:eastAsia="Times New Roman" w:cs="Arial"/>
          <w:sz w:val="24"/>
          <w:szCs w:val="24"/>
          <w:u w:val="single"/>
          <w:lang w:eastAsia="en-GB"/>
        </w:rPr>
        <w:t>Duncan</w:t>
      </w:r>
    </w:p>
    <w:p w:rsidR="003525A5" w:rsidRDefault="003525A5"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In this scene, Duncan is yet again shown to be a flawed king and a poor judge of character. He had full trust in the previous Thane of Cawdor, never expecting him to rebel, and still calls him a gentleman. The Thane then rebelled against him, demolishing his trust. This reflects Duncan’s poor judge of character for having put his trust in the rebel in the first place, and on his poor kingship, having given the Thane reason to rebel against him. </w:t>
      </w:r>
    </w:p>
    <w:p w:rsidR="003525A5" w:rsidRDefault="003525A5"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There’s no art</w:t>
      </w:r>
    </w:p>
    <w:p w:rsidR="003525A5" w:rsidRDefault="003525A5"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To find the mind’s construction in the face:</w:t>
      </w:r>
    </w:p>
    <w:p w:rsidR="003525A5" w:rsidRDefault="003525A5"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He was a gentleman on whom I built</w:t>
      </w:r>
    </w:p>
    <w:p w:rsidR="003525A5" w:rsidRDefault="003525A5" w:rsidP="001B0DF4">
      <w:pPr>
        <w:shd w:val="clear" w:color="auto" w:fill="FFFFFF"/>
        <w:spacing w:after="0" w:line="240" w:lineRule="auto"/>
        <w:rPr>
          <w:rFonts w:eastAsia="Times New Roman" w:cs="Arial"/>
          <w:b/>
          <w:sz w:val="24"/>
          <w:szCs w:val="24"/>
          <w:lang w:eastAsia="en-GB"/>
        </w:rPr>
      </w:pPr>
      <w:r>
        <w:rPr>
          <w:rFonts w:eastAsia="Times New Roman" w:cs="Arial"/>
          <w:i/>
          <w:sz w:val="24"/>
          <w:szCs w:val="24"/>
          <w:lang w:eastAsia="en-GB"/>
        </w:rPr>
        <w:t>An absolute trust.</w:t>
      </w:r>
      <w:r>
        <w:rPr>
          <w:rFonts w:eastAsia="Times New Roman" w:cs="Arial"/>
          <w:b/>
          <w:sz w:val="24"/>
          <w:szCs w:val="24"/>
          <w:lang w:eastAsia="en-GB"/>
        </w:rPr>
        <w:t>”</w:t>
      </w:r>
    </w:p>
    <w:p w:rsidR="003525A5" w:rsidRDefault="003525A5"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We also see that Duncan can be insensitive at times: he greatly praises the services of Macbeth and Banquo, stating that he will forever be in their debt. Despite saying that Banquo is no less deserving than Macbeth, he still treats Banquo differently, as though he is inferior. Macbeth is honoured as Thane of Cawdor, while all Banquo receives is empty praise. </w:t>
      </w:r>
    </w:p>
    <w:p w:rsidR="003525A5" w:rsidRDefault="003525A5"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Noble Banquo,</w:t>
      </w:r>
    </w:p>
    <w:p w:rsidR="003525A5" w:rsidRDefault="003525A5"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Thou hast no less deserved, nor must be known</w:t>
      </w:r>
    </w:p>
    <w:p w:rsidR="003525A5" w:rsidRDefault="003525A5"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No less to have done so, let me infold thee</w:t>
      </w:r>
    </w:p>
    <w:p w:rsidR="003525A5" w:rsidRDefault="003525A5"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And hold thee to my heart.</w:t>
      </w:r>
      <w:r>
        <w:rPr>
          <w:rFonts w:eastAsia="Times New Roman" w:cs="Arial"/>
          <w:b/>
          <w:sz w:val="24"/>
          <w:szCs w:val="24"/>
          <w:lang w:eastAsia="en-GB"/>
        </w:rPr>
        <w:t>”</w:t>
      </w:r>
    </w:p>
    <w:p w:rsidR="003525A5" w:rsidRDefault="003525A5"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Duncan again shows his insensitivity when, in the middle of praising his two most honoured soldiers, he suddenly steals their limelight and formally makes his son Malcolm successor to the throne. This poorly-timed announcement could have been made at any time, yet Duncan foolishly chooses to make it at an important moment which should have honoured Macbeth.</w:t>
      </w:r>
    </w:p>
    <w:p w:rsidR="003525A5" w:rsidRDefault="00EB682D"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Sons, Kinsmen, Thanes,</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And you whose places are nearest, know</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We will establish our estate upon</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Our eldest, Malcolm, whom we name hereafter</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 xml:space="preserve">The Prince of Cumberland: which honour </w:t>
      </w:r>
      <w:proofErr w:type="gramStart"/>
      <w:r>
        <w:rPr>
          <w:rFonts w:eastAsia="Times New Roman" w:cs="Arial"/>
          <w:i/>
          <w:sz w:val="24"/>
          <w:szCs w:val="24"/>
          <w:lang w:eastAsia="en-GB"/>
        </w:rPr>
        <w:t>must</w:t>
      </w:r>
      <w:proofErr w:type="gramEnd"/>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 xml:space="preserve">Not unaccompanied invest him only, </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But signs of nobleness, like stars, shall shine</w:t>
      </w:r>
    </w:p>
    <w:p w:rsidR="00EB682D" w:rsidRDefault="00EB682D"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On all deservers.</w:t>
      </w:r>
      <w:r>
        <w:rPr>
          <w:rFonts w:eastAsia="Times New Roman" w:cs="Arial"/>
          <w:b/>
          <w:sz w:val="24"/>
          <w:szCs w:val="24"/>
          <w:lang w:eastAsia="en-GB"/>
        </w:rPr>
        <w:t>”</w:t>
      </w:r>
    </w:p>
    <w:p w:rsidR="00EB682D" w:rsidRDefault="00EB682D"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Finally, Duncan appears to be an overly trusting character. His previous Thane of Cawdor has just been killed for rebelling, and already he is putting absolute trust in his new Thane of Cawdor, Macbeth. Only time will tell how worthy this new Thane will be.</w:t>
      </w:r>
    </w:p>
    <w:p w:rsidR="00EB682D" w:rsidRDefault="00EB682D" w:rsidP="001B0DF4">
      <w:pPr>
        <w:shd w:val="clear" w:color="auto" w:fill="FFFFFF"/>
        <w:spacing w:after="0" w:line="240" w:lineRule="auto"/>
        <w:rPr>
          <w:rFonts w:eastAsia="Times New Roman" w:cs="Arial"/>
          <w:b/>
          <w:sz w:val="24"/>
          <w:szCs w:val="24"/>
          <w:lang w:eastAsia="en-GB"/>
        </w:rPr>
      </w:pPr>
      <w:r>
        <w:rPr>
          <w:rFonts w:eastAsia="Times New Roman" w:cs="Arial"/>
          <w:b/>
          <w:sz w:val="24"/>
          <w:szCs w:val="24"/>
          <w:lang w:eastAsia="en-GB"/>
        </w:rPr>
        <w:lastRenderedPageBreak/>
        <w:t>“</w:t>
      </w:r>
      <w:r>
        <w:rPr>
          <w:rFonts w:eastAsia="Times New Roman" w:cs="Arial"/>
          <w:i/>
          <w:sz w:val="24"/>
          <w:szCs w:val="24"/>
          <w:lang w:eastAsia="en-GB"/>
        </w:rPr>
        <w:t>My worthy Cawdor!</w:t>
      </w:r>
      <w:r>
        <w:rPr>
          <w:rFonts w:eastAsia="Times New Roman" w:cs="Arial"/>
          <w:b/>
          <w:sz w:val="24"/>
          <w:szCs w:val="24"/>
          <w:lang w:eastAsia="en-GB"/>
        </w:rPr>
        <w:t>”</w:t>
      </w:r>
    </w:p>
    <w:p w:rsidR="00EB682D" w:rsidRDefault="00EB682D" w:rsidP="001B0DF4">
      <w:pPr>
        <w:shd w:val="clear" w:color="auto" w:fill="FFFFFF"/>
        <w:spacing w:after="0" w:line="240" w:lineRule="auto"/>
        <w:rPr>
          <w:rFonts w:eastAsia="Times New Roman" w:cs="Arial"/>
          <w:sz w:val="24"/>
          <w:szCs w:val="24"/>
          <w:lang w:eastAsia="en-GB"/>
        </w:rPr>
      </w:pPr>
    </w:p>
    <w:p w:rsidR="00EB682D" w:rsidRDefault="00EB682D" w:rsidP="001B0DF4">
      <w:pPr>
        <w:shd w:val="clear" w:color="auto" w:fill="FFFFFF"/>
        <w:spacing w:after="0" w:line="240" w:lineRule="auto"/>
        <w:rPr>
          <w:rFonts w:eastAsia="Times New Roman" w:cs="Arial"/>
          <w:sz w:val="24"/>
          <w:szCs w:val="24"/>
          <w:u w:val="single"/>
          <w:lang w:eastAsia="en-GB"/>
        </w:rPr>
      </w:pPr>
      <w:r>
        <w:rPr>
          <w:rFonts w:eastAsia="Times New Roman" w:cs="Arial"/>
          <w:sz w:val="24"/>
          <w:szCs w:val="24"/>
          <w:u w:val="single"/>
          <w:lang w:eastAsia="en-GB"/>
        </w:rPr>
        <w:t>Macbeth</w:t>
      </w:r>
    </w:p>
    <w:p w:rsidR="00EB682D" w:rsidRDefault="00EB682D"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A darker side of Macbeth is revealed to us in this scene. When Duncan announces that Malcolm is to become king, Macbeth realises that this will affect the witches’ prophecies of his kingship. He has to decide between giving up on his aim of becoming king and doing something which will ensure his future kingship. We may presume that he chose the second option, as he then starts talking about practising the art of deception. The loyal Macbeth shown to us in earlier scenes is all but dead. </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The Prince of Cumberland! That is a step</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On which I must fall down, or else o’er-leap,</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 xml:space="preserve">For in my way it lies. Stars, hide your fires! </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Let not light see my black and deep desires:</w:t>
      </w:r>
    </w:p>
    <w:p w:rsidR="00EB682D" w:rsidRDefault="00EB682D"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The eye wink at the hand; yet let that be</w:t>
      </w:r>
    </w:p>
    <w:p w:rsidR="00EB682D" w:rsidRDefault="00EB682D"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Which the eye fears, when it is done, to see.</w:t>
      </w:r>
      <w:r>
        <w:rPr>
          <w:rFonts w:eastAsia="Times New Roman" w:cs="Arial"/>
          <w:b/>
          <w:sz w:val="24"/>
          <w:szCs w:val="24"/>
          <w:lang w:eastAsia="en-GB"/>
        </w:rPr>
        <w:t>”</w:t>
      </w:r>
    </w:p>
    <w:p w:rsidR="00EB682D" w:rsidRDefault="00EB682D" w:rsidP="001B0DF4">
      <w:pPr>
        <w:shd w:val="clear" w:color="auto" w:fill="FFFFFF"/>
        <w:spacing w:after="0" w:line="240" w:lineRule="auto"/>
        <w:rPr>
          <w:rFonts w:eastAsia="Times New Roman" w:cs="Arial"/>
          <w:sz w:val="24"/>
          <w:szCs w:val="24"/>
          <w:lang w:eastAsia="en-GB"/>
        </w:rPr>
      </w:pPr>
    </w:p>
    <w:p w:rsidR="00EB682D" w:rsidRDefault="007B72C8" w:rsidP="001B0DF4">
      <w:pPr>
        <w:shd w:val="clear" w:color="auto" w:fill="FFFFFF"/>
        <w:spacing w:after="0" w:line="240" w:lineRule="auto"/>
        <w:rPr>
          <w:rFonts w:eastAsia="Times New Roman" w:cs="Arial"/>
          <w:b/>
          <w:sz w:val="24"/>
          <w:szCs w:val="24"/>
          <w:u w:val="single"/>
          <w:lang w:eastAsia="en-GB"/>
        </w:rPr>
      </w:pPr>
      <w:r>
        <w:rPr>
          <w:rFonts w:eastAsia="Times New Roman" w:cs="Arial"/>
          <w:b/>
          <w:sz w:val="24"/>
          <w:szCs w:val="24"/>
          <w:u w:val="single"/>
          <w:lang w:eastAsia="en-GB"/>
        </w:rPr>
        <w:t>Thematic Development</w:t>
      </w:r>
    </w:p>
    <w:p w:rsidR="007B72C8" w:rsidRDefault="007B72C8" w:rsidP="001B0DF4">
      <w:pPr>
        <w:shd w:val="clear" w:color="auto" w:fill="FFFFFF"/>
        <w:spacing w:after="0" w:line="240" w:lineRule="auto"/>
        <w:rPr>
          <w:rFonts w:eastAsia="Times New Roman" w:cs="Arial"/>
          <w:sz w:val="24"/>
          <w:szCs w:val="24"/>
          <w:u w:val="single"/>
          <w:lang w:eastAsia="en-GB"/>
        </w:rPr>
      </w:pPr>
      <w:r>
        <w:rPr>
          <w:rFonts w:eastAsia="Times New Roman" w:cs="Arial"/>
          <w:sz w:val="24"/>
          <w:szCs w:val="24"/>
          <w:u w:val="single"/>
          <w:lang w:eastAsia="en-GB"/>
        </w:rPr>
        <w:t>False Appearance</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False appearance and deception play a major role in this scene. Duncan had absolute trust in the previous Thane of Cawdor, and seemed to have no reason to doubt his loyalty. However, despite the Thane’s loyal exterior, the Thane rebelled against the king and was killed.</w:t>
      </w:r>
    </w:p>
    <w:p w:rsidR="007B72C8" w:rsidRDefault="007B72C8"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There’s no art</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To find the mind’s construction in the face:</w:t>
      </w:r>
      <w:r>
        <w:rPr>
          <w:rFonts w:eastAsia="Times New Roman" w:cs="Arial"/>
          <w:b/>
          <w:sz w:val="24"/>
          <w:szCs w:val="24"/>
          <w:lang w:eastAsia="en-GB"/>
        </w:rPr>
        <w:t>”</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Macbeth is showing himself to the king as his loyal, trustworthy captain. However, like the previous Thane of Cawdor, his loyalty to the king is an act. It seems that Macbeth plans to steal Malcolm’s future kingship from him. However, he still acts loyal and honest, so the king foolishly trusts him enough to stay at his castle without fear of danger. </w:t>
      </w:r>
    </w:p>
    <w:p w:rsidR="007B72C8" w:rsidRDefault="007B72C8"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The eye wink at the hand; yet let that be</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Which the eye fears, when it is done, to see,</w:t>
      </w:r>
      <w:r>
        <w:rPr>
          <w:rFonts w:eastAsia="Times New Roman" w:cs="Arial"/>
          <w:b/>
          <w:sz w:val="24"/>
          <w:szCs w:val="24"/>
          <w:lang w:eastAsia="en-GB"/>
        </w:rPr>
        <w:t>”</w:t>
      </w:r>
    </w:p>
    <w:p w:rsidR="007B72C8" w:rsidRDefault="007B72C8" w:rsidP="001B0DF4">
      <w:pPr>
        <w:shd w:val="clear" w:color="auto" w:fill="FFFFFF"/>
        <w:spacing w:after="0" w:line="240" w:lineRule="auto"/>
        <w:rPr>
          <w:rFonts w:eastAsia="Times New Roman" w:cs="Arial"/>
          <w:sz w:val="24"/>
          <w:szCs w:val="24"/>
          <w:lang w:eastAsia="en-GB"/>
        </w:rPr>
      </w:pPr>
    </w:p>
    <w:p w:rsidR="007B72C8" w:rsidRDefault="007B72C8" w:rsidP="001B0DF4">
      <w:pPr>
        <w:shd w:val="clear" w:color="auto" w:fill="FFFFFF"/>
        <w:spacing w:after="0" w:line="240" w:lineRule="auto"/>
        <w:rPr>
          <w:rFonts w:eastAsia="Times New Roman" w:cs="Arial"/>
          <w:sz w:val="24"/>
          <w:szCs w:val="24"/>
          <w:u w:val="single"/>
          <w:lang w:eastAsia="en-GB"/>
        </w:rPr>
      </w:pPr>
      <w:r>
        <w:rPr>
          <w:rFonts w:eastAsia="Times New Roman" w:cs="Arial"/>
          <w:sz w:val="24"/>
          <w:szCs w:val="24"/>
          <w:u w:val="single"/>
          <w:lang w:eastAsia="en-GB"/>
        </w:rPr>
        <w:t>Ambition</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Macbeth exhibits unhealthy ambition in this scene. Because of the witches’ prophecies and Duncan’s announcement of Malcolm’s future kingship, he is more determined than ever to satisfy his dark desire for kingship. He talks about practicing the art of deception and turning a blind eye to what his hand is doing. Time will tell where this dangerous, unhealthy ambition gets him. </w:t>
      </w:r>
    </w:p>
    <w:p w:rsidR="007B72C8" w:rsidRDefault="007B72C8"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Stars, hide your fires!</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Let not light see my black and deep desires:</w:t>
      </w:r>
      <w:r>
        <w:rPr>
          <w:rFonts w:eastAsia="Times New Roman" w:cs="Arial"/>
          <w:b/>
          <w:sz w:val="24"/>
          <w:szCs w:val="24"/>
          <w:lang w:eastAsia="en-GB"/>
        </w:rPr>
        <w:t>”</w:t>
      </w:r>
    </w:p>
    <w:p w:rsidR="007B72C8" w:rsidRDefault="007B72C8" w:rsidP="001B0DF4">
      <w:pPr>
        <w:shd w:val="clear" w:color="auto" w:fill="FFFFFF"/>
        <w:spacing w:after="0" w:line="240" w:lineRule="auto"/>
        <w:rPr>
          <w:rFonts w:eastAsia="Times New Roman" w:cs="Arial"/>
          <w:sz w:val="24"/>
          <w:szCs w:val="24"/>
          <w:lang w:eastAsia="en-GB"/>
        </w:rPr>
      </w:pPr>
    </w:p>
    <w:p w:rsidR="007B72C8" w:rsidRDefault="007B72C8" w:rsidP="001B0DF4">
      <w:pPr>
        <w:shd w:val="clear" w:color="auto" w:fill="FFFFFF"/>
        <w:spacing w:after="0" w:line="240" w:lineRule="auto"/>
        <w:rPr>
          <w:rFonts w:eastAsia="Times New Roman" w:cs="Arial"/>
          <w:sz w:val="24"/>
          <w:szCs w:val="24"/>
          <w:u w:val="single"/>
          <w:lang w:eastAsia="en-GB"/>
        </w:rPr>
      </w:pPr>
      <w:r>
        <w:rPr>
          <w:rFonts w:eastAsia="Times New Roman" w:cs="Arial"/>
          <w:sz w:val="24"/>
          <w:szCs w:val="24"/>
          <w:u w:val="single"/>
          <w:lang w:eastAsia="en-GB"/>
        </w:rPr>
        <w:t>Kingship</w:t>
      </w:r>
    </w:p>
    <w:p w:rsidR="007B72C8" w:rsidRDefault="007B72C8"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Duncan is a flawed king. He puts his trust in people too easily and carelessly, and is somewhat </w:t>
      </w:r>
      <w:r w:rsidR="007956D3">
        <w:rPr>
          <w:rFonts w:eastAsia="Times New Roman" w:cs="Arial"/>
          <w:sz w:val="24"/>
          <w:szCs w:val="24"/>
          <w:lang w:eastAsia="en-GB"/>
        </w:rPr>
        <w:t xml:space="preserve">naïve in this respect. We cannot help but wonder if there is a good reason for the rebellions in the country at that time. </w:t>
      </w:r>
    </w:p>
    <w:p w:rsidR="007956D3" w:rsidRDefault="007956D3"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He was a gentleman on whom I built</w:t>
      </w:r>
    </w:p>
    <w:p w:rsidR="007956D3" w:rsidRDefault="007956D3" w:rsidP="001B0DF4">
      <w:pPr>
        <w:shd w:val="clear" w:color="auto" w:fill="FFFFFF"/>
        <w:spacing w:after="0" w:line="240" w:lineRule="auto"/>
        <w:rPr>
          <w:rFonts w:eastAsia="Times New Roman" w:cs="Arial"/>
          <w:sz w:val="24"/>
          <w:szCs w:val="24"/>
          <w:lang w:eastAsia="en-GB"/>
        </w:rPr>
      </w:pPr>
      <w:r>
        <w:rPr>
          <w:rFonts w:eastAsia="Times New Roman" w:cs="Arial"/>
          <w:i/>
          <w:sz w:val="24"/>
          <w:szCs w:val="24"/>
          <w:lang w:eastAsia="en-GB"/>
        </w:rPr>
        <w:t>An absolute trust.</w:t>
      </w:r>
      <w:r>
        <w:rPr>
          <w:rFonts w:eastAsia="Times New Roman" w:cs="Arial"/>
          <w:b/>
          <w:sz w:val="24"/>
          <w:szCs w:val="24"/>
          <w:lang w:eastAsia="en-GB"/>
        </w:rPr>
        <w:t>”</w:t>
      </w:r>
    </w:p>
    <w:p w:rsidR="007956D3" w:rsidRDefault="007956D3" w:rsidP="001B0DF4">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lastRenderedPageBreak/>
        <w:t>It is announced in this scene that Malcolm is to become the next King of Scotland after his father. This insensitively-timed announcement highlights the theme in this scene.</w:t>
      </w:r>
    </w:p>
    <w:p w:rsidR="007956D3" w:rsidRDefault="007956D3" w:rsidP="001B0DF4">
      <w:pPr>
        <w:shd w:val="clear" w:color="auto" w:fill="FFFFFF"/>
        <w:spacing w:after="0" w:line="240" w:lineRule="auto"/>
        <w:rPr>
          <w:rFonts w:eastAsia="Times New Roman" w:cs="Arial"/>
          <w:i/>
          <w:sz w:val="24"/>
          <w:szCs w:val="24"/>
          <w:lang w:eastAsia="en-GB"/>
        </w:rPr>
      </w:pPr>
      <w:r>
        <w:rPr>
          <w:rFonts w:eastAsia="Times New Roman" w:cs="Arial"/>
          <w:b/>
          <w:sz w:val="24"/>
          <w:szCs w:val="24"/>
          <w:lang w:eastAsia="en-GB"/>
        </w:rPr>
        <w:t>“</w:t>
      </w:r>
      <w:r>
        <w:rPr>
          <w:rFonts w:eastAsia="Times New Roman" w:cs="Arial"/>
          <w:i/>
          <w:sz w:val="24"/>
          <w:szCs w:val="24"/>
          <w:lang w:eastAsia="en-GB"/>
        </w:rPr>
        <w:t>We will establish our estate upon</w:t>
      </w:r>
    </w:p>
    <w:p w:rsidR="007956D3" w:rsidRDefault="007956D3" w:rsidP="001B0DF4">
      <w:pPr>
        <w:shd w:val="clear" w:color="auto" w:fill="FFFFFF"/>
        <w:spacing w:after="0" w:line="240" w:lineRule="auto"/>
        <w:rPr>
          <w:rFonts w:eastAsia="Times New Roman" w:cs="Arial"/>
          <w:i/>
          <w:sz w:val="24"/>
          <w:szCs w:val="24"/>
          <w:lang w:eastAsia="en-GB"/>
        </w:rPr>
      </w:pPr>
      <w:r>
        <w:rPr>
          <w:rFonts w:eastAsia="Times New Roman" w:cs="Arial"/>
          <w:i/>
          <w:sz w:val="24"/>
          <w:szCs w:val="24"/>
          <w:lang w:eastAsia="en-GB"/>
        </w:rPr>
        <w:t xml:space="preserve">Our eldest, Malcolm, whom we name </w:t>
      </w:r>
      <w:r w:rsidR="009A3D73">
        <w:rPr>
          <w:rFonts w:eastAsia="Times New Roman" w:cs="Arial"/>
          <w:i/>
          <w:sz w:val="24"/>
          <w:szCs w:val="24"/>
          <w:lang w:eastAsia="en-GB"/>
        </w:rPr>
        <w:t>hereafter</w:t>
      </w:r>
    </w:p>
    <w:p w:rsidR="009A3D73" w:rsidRPr="001B0DF4" w:rsidRDefault="009A3D73" w:rsidP="001B0DF4">
      <w:pPr>
        <w:shd w:val="clear" w:color="auto" w:fill="FFFFFF"/>
        <w:spacing w:after="0" w:line="240" w:lineRule="auto"/>
        <w:rPr>
          <w:rFonts w:eastAsia="Times New Roman" w:cs="Arial"/>
          <w:b/>
          <w:sz w:val="24"/>
          <w:szCs w:val="24"/>
          <w:lang w:eastAsia="en-GB"/>
        </w:rPr>
      </w:pPr>
      <w:r>
        <w:rPr>
          <w:rFonts w:eastAsia="Times New Roman" w:cs="Arial"/>
          <w:i/>
          <w:sz w:val="24"/>
          <w:szCs w:val="24"/>
          <w:lang w:eastAsia="en-GB"/>
        </w:rPr>
        <w:t>The Prince of Cumberland;</w:t>
      </w:r>
      <w:r>
        <w:rPr>
          <w:rFonts w:eastAsia="Times New Roman" w:cs="Arial"/>
          <w:b/>
          <w:sz w:val="24"/>
          <w:szCs w:val="24"/>
          <w:lang w:eastAsia="en-GB"/>
        </w:rPr>
        <w:t>”</w:t>
      </w:r>
      <w:bookmarkStart w:id="0" w:name="_GoBack"/>
      <w:bookmarkEnd w:id="0"/>
    </w:p>
    <w:p w:rsidR="0075058A" w:rsidRPr="001B0DF4" w:rsidRDefault="000139D0">
      <w:pPr>
        <w:rPr>
          <w:sz w:val="24"/>
          <w:szCs w:val="24"/>
        </w:rPr>
      </w:pPr>
    </w:p>
    <w:sectPr w:rsidR="0075058A" w:rsidRPr="001B0DF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D0" w:rsidRDefault="000139D0" w:rsidP="00E3073A">
      <w:pPr>
        <w:spacing w:after="0" w:line="240" w:lineRule="auto"/>
      </w:pPr>
      <w:r>
        <w:separator/>
      </w:r>
    </w:p>
  </w:endnote>
  <w:endnote w:type="continuationSeparator" w:id="0">
    <w:p w:rsidR="000139D0" w:rsidRDefault="000139D0" w:rsidP="00E3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A" w:rsidRDefault="00E3073A">
    <w:pPr>
      <w:pStyle w:val="Footer"/>
    </w:pPr>
    <w:r w:rsidRPr="00E3073A">
      <w:t>http://engzone.weebly.com/macbeth-act-i-scene-iv.html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D0" w:rsidRDefault="000139D0" w:rsidP="00E3073A">
      <w:pPr>
        <w:spacing w:after="0" w:line="240" w:lineRule="auto"/>
      </w:pPr>
      <w:r>
        <w:separator/>
      </w:r>
    </w:p>
  </w:footnote>
  <w:footnote w:type="continuationSeparator" w:id="0">
    <w:p w:rsidR="000139D0" w:rsidRDefault="000139D0" w:rsidP="00E30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A" w:rsidRDefault="00E3073A">
    <w:pPr>
      <w:pStyle w:val="Header"/>
    </w:pPr>
    <w:r>
      <w:t>Macbeth</w:t>
    </w:r>
  </w:p>
  <w:p w:rsidR="00E3073A" w:rsidRDefault="00E3073A">
    <w:pPr>
      <w:pStyle w:val="Header"/>
    </w:pPr>
    <w:r>
      <w:t>Scene Analysis</w:t>
    </w:r>
  </w:p>
  <w:p w:rsidR="00E3073A" w:rsidRDefault="00E3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F4"/>
    <w:rsid w:val="000139D0"/>
    <w:rsid w:val="001B0DF4"/>
    <w:rsid w:val="003525A5"/>
    <w:rsid w:val="00564747"/>
    <w:rsid w:val="007956D3"/>
    <w:rsid w:val="007B72C8"/>
    <w:rsid w:val="009A3D73"/>
    <w:rsid w:val="00E3073A"/>
    <w:rsid w:val="00EB682D"/>
    <w:rsid w:val="00FC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306B-5480-42EC-8E93-A7E8C1F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0D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DF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1B0DF4"/>
    <w:rPr>
      <w:i/>
      <w:iCs/>
    </w:rPr>
  </w:style>
  <w:style w:type="character" w:customStyle="1" w:styleId="apple-converted-space">
    <w:name w:val="apple-converted-space"/>
    <w:basedOn w:val="DefaultParagraphFont"/>
    <w:rsid w:val="001B0DF4"/>
  </w:style>
  <w:style w:type="table" w:styleId="TableGrid">
    <w:name w:val="Table Grid"/>
    <w:basedOn w:val="TableNormal"/>
    <w:uiPriority w:val="39"/>
    <w:rsid w:val="001B0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3A"/>
  </w:style>
  <w:style w:type="paragraph" w:styleId="Footer">
    <w:name w:val="footer"/>
    <w:basedOn w:val="Normal"/>
    <w:link w:val="FooterChar"/>
    <w:uiPriority w:val="99"/>
    <w:unhideWhenUsed/>
    <w:rsid w:val="00E3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dc:creator>
  <cp:keywords/>
  <dc:description/>
  <cp:lastModifiedBy>tabitha</cp:lastModifiedBy>
  <cp:revision>3</cp:revision>
  <dcterms:created xsi:type="dcterms:W3CDTF">2014-05-28T21:42:00Z</dcterms:created>
  <dcterms:modified xsi:type="dcterms:W3CDTF">2014-05-28T22:41:00Z</dcterms:modified>
</cp:coreProperties>
</file>